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BF" w:rsidRPr="002C2BA1" w:rsidRDefault="00FE7CBF" w:rsidP="002C2BA1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BA1">
        <w:rPr>
          <w:rFonts w:ascii="Times New Roman" w:hAnsi="Times New Roman"/>
          <w:b/>
          <w:bCs/>
          <w:sz w:val="28"/>
          <w:szCs w:val="28"/>
        </w:rPr>
        <w:t>Развитие физического качества скорость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2BA1">
        <w:rPr>
          <w:rFonts w:ascii="Times New Roman" w:hAnsi="Times New Roman"/>
          <w:bCs/>
          <w:sz w:val="28"/>
          <w:szCs w:val="28"/>
        </w:rPr>
        <w:t>Быстрота – это способность человека выполнять движения с максимальной частотой (скоростью) в минимально короткое время без наступления утомления. У нетренированных людей в зависимости от возраста и пола это время составляет 5-10 с, у спринтеров экстра-класса – 20 с.</w:t>
      </w:r>
    </w:p>
    <w:p w:rsidR="00FE7CBF" w:rsidRPr="002C2BA1" w:rsidRDefault="00FE7CBF" w:rsidP="001C71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Знание закономерностей развития, становления и целенаправленного совершенствования различных сторон двигательных функций детей и подростков позволит учителю на практике более эффективно планировать материал для развития двигательных способностей, успешнее организовывать и методически правильно осуществлять процесс их развития на уроке.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2BA1">
        <w:rPr>
          <w:rFonts w:ascii="Times New Roman" w:hAnsi="Times New Roman"/>
          <w:bCs/>
          <w:sz w:val="28"/>
          <w:szCs w:val="28"/>
        </w:rPr>
        <w:t>Наиболее благоприятными периодами для развития скоростных способностей как у мальчиков, так и у девочек считается возраст от 7 до 11 лет. Несколько в меньшем темпе рост различных показателей быстроты продолжается с 11 до 14 – 15 лет. К этому возрасту фактически наступает стабилизация результатов в показателях быстроты простой реакции и максимальной частоты движений. Целенаправленное воздействие или занятия разными видами спорта оказывают положительное влияние на развитие скоростных способностей.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Если направленное развитие скоростного качества осуществляется в период ускоренного развития, то педагогический эффект оказывается значительно выше, чем в период замедленного роста.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В легкой атлетике применяются три основных метода развития скоростных способностей: методы строго регламентированного упражнения, игровой и соревновательный методы.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Существует два вида строго регламентированного упражнения. К ним относятся методы повторного выполнения упражнений или действий с максимальной скоростью движения, а также методы повторного (вариативного) упражнения с изменением скорости выполнения упражнений по определенной программе и в специально для этого созданных условиях.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Метод вариативного упражнения может выглядеть следующим образом: выполняется определенное упражнение, в течение нескольких секунд интенсивность его возрастает, достигая максимума, затем скорость движения удерживается на максимуме, после чего интенсивность снижается. Далее, упражнение выполняется определенное количество раз в зависимость от его специфики, сложности и направленности тренировки.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Игровой метод предполагает выполнение упражнений в игровых условиях, например, в подвижных или спортивных играх, эстафетах и т.д. В связи с тем, что тренировка осуществляется в игровых условиях, то все упражнения осуществляются на высоком эмоциональном уровне, в свою очередь это не накладывает отпечаток «работы» и переносится значительно легче в психологическом плане, нежели работа по принципу строгого регламентирования. Важно чтобы упражнения при высокой своей интенсивности выполнялись без лишних напряжений и технически грамотно.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Соревновательный метод также часто используется в тренировочном процессе. Осуществляться он может посредством эстафет, прикидок, мини соревнований, гандикапов и т.д. Несмотря на высокую напряженность и эмоциональность данный метод, в большинстве случаев, дает больший эффект по сравнению с другими и позволяет достичь высокой спортивной формы и удерживать ее на протяжении всего соревновательного периода.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Так же существуют дополнительные методы развития скоростных способностей: </w:t>
      </w:r>
    </w:p>
    <w:p w:rsidR="00FE7CBF" w:rsidRPr="002C2BA1" w:rsidRDefault="00FE7CBF" w:rsidP="004A04D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метод облегчённых внешних усилий который при выполнении скоростных упражнений позволяет овладевать умением выполнять предельно быстрые движения (уменьшение дистанции);</w:t>
      </w:r>
    </w:p>
    <w:p w:rsidR="00FE7CBF" w:rsidRPr="002C2BA1" w:rsidRDefault="00FE7CBF" w:rsidP="004A04D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метод многократного повторения скоростных упражнений с предельной и около предельной интенсивностью. Количество повторений в одном занятии 3-6 повторений в 2-х сериях. Если в повторных попытках скорость снижается, то работа над развитием быстроты заканчивается, т.к. при этом начинается уже развитие выносливости, а не быстроты.</w:t>
      </w:r>
    </w:p>
    <w:p w:rsidR="00FE7CBF" w:rsidRPr="002C2BA1" w:rsidRDefault="00FE7CBF" w:rsidP="004A04D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метод динамических усилий, который направлен на развитие способностей к проявлению большей силы в условиях быстрых движений (динамическая сила), При его применении используют отягощения (от 10 до 15 кг) в сочетании с упражнениями, которые по своей структуре - соответствуют основному спортивному навыку. Это позволяет одновременно совершенствовать спортивную технику и развивать необходимое для избранного вида спорта физическое качество. Иногда носит название метод сопряжённых воздействий.</w:t>
      </w:r>
    </w:p>
    <w:p w:rsidR="00FE7CBF" w:rsidRPr="002C2BA1" w:rsidRDefault="00FE7CBF" w:rsidP="004A04D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метод ускорений характеризуется выполнением упражнения с нарастающей быстротой, доходящей до максимально возможной;</w:t>
      </w:r>
    </w:p>
    <w:p w:rsidR="00FE7CBF" w:rsidRPr="002C2BA1" w:rsidRDefault="00FE7CBF" w:rsidP="004A04D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переменный метод характеризуется чередованием наращивания скорости, поддержания ее и замедления при выполнении упражнения.</w:t>
      </w:r>
    </w:p>
    <w:p w:rsidR="00FE7CBF" w:rsidRPr="002C2BA1" w:rsidRDefault="00FE7CBF" w:rsidP="004A04D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уравнительный метод применятся при выполнении упражнения одновременно несколькими участниками, каждый из которых имеет преимущество перед другими соответственно своим силам.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Средствами развития скоростных способностей являются упражнения, выполняемые с предельной либо околопредельной скоростью (т.е. скоростные упражнения). Их можно разделить на три основные группы.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1. Упражнения, направленно воздействующие на отдельные компоненты скоростных способностей: а) быстроту реакции; б) скорость выполнения отдельных движений; в) улучшение частоты движений; г) улучшение стартовой скорости; д) скоростную выносливость; е) быстроту выполнения последовательных двигательных действий в целом.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2. Упражнения комплексного (разностороннего) воздействия на все основные</w:t>
      </w:r>
      <w:bookmarkStart w:id="0" w:name="_GoBack"/>
      <w:bookmarkEnd w:id="0"/>
      <w:r w:rsidRPr="002C2BA1">
        <w:rPr>
          <w:rFonts w:ascii="Times New Roman" w:hAnsi="Times New Roman"/>
          <w:sz w:val="28"/>
          <w:szCs w:val="28"/>
        </w:rPr>
        <w:t xml:space="preserve"> компоненты скоростных способностей (например эстафеты).</w:t>
      </w:r>
    </w:p>
    <w:p w:rsidR="00FE7CBF" w:rsidRPr="002C2BA1" w:rsidRDefault="00FE7CBF" w:rsidP="004A04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3. Упражнения сопряженного воздействия: а) на скоростные и все другие способности (скоростные и силовые, скоростные и координационные, скоростные и выносливость); б) на скоростные способности и совершенствование двигательных действий.</w:t>
      </w:r>
    </w:p>
    <w:p w:rsidR="00FE7CBF" w:rsidRDefault="00FE7CBF" w:rsidP="00F47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BA1">
        <w:rPr>
          <w:rFonts w:ascii="Times New Roman" w:hAnsi="Times New Roman"/>
          <w:sz w:val="28"/>
          <w:szCs w:val="28"/>
        </w:rPr>
        <w:t>В спортивной практике для развития быстроты отдельных движений применяются те же упражнения, что и для развития взрывной силы, но без отягощения или с таким отягощением, которое не снижает скорости движении. Кроме этого используются такие упражнения, которые выполняют с неполным размахом, с максимальной скоростью и с резкой остановкой движений, а также старты.</w:t>
      </w:r>
    </w:p>
    <w:p w:rsidR="00FE7CBF" w:rsidRPr="002C2BA1" w:rsidRDefault="00FE7CBF" w:rsidP="00F47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скорости дает возможность не только физически развиться, но и позволяет принимать быстро решения в экстремальных ситуациях благодаря увеличению скорости проведения нервного импульса от центральной нервной системы к мышечным группам.</w:t>
      </w:r>
    </w:p>
    <w:sectPr w:rsidR="00FE7CBF" w:rsidRPr="002C2BA1" w:rsidSect="007200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E3940"/>
    <w:multiLevelType w:val="multilevel"/>
    <w:tmpl w:val="F5FC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30D"/>
    <w:rsid w:val="00120453"/>
    <w:rsid w:val="001C7113"/>
    <w:rsid w:val="002C0719"/>
    <w:rsid w:val="002C2BA1"/>
    <w:rsid w:val="004A04D3"/>
    <w:rsid w:val="00713D0A"/>
    <w:rsid w:val="0071730D"/>
    <w:rsid w:val="00720056"/>
    <w:rsid w:val="008D5567"/>
    <w:rsid w:val="009F0DD2"/>
    <w:rsid w:val="00BF462E"/>
    <w:rsid w:val="00C47438"/>
    <w:rsid w:val="00E616F4"/>
    <w:rsid w:val="00F47E68"/>
    <w:rsid w:val="00FB13EE"/>
    <w:rsid w:val="00FE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4</Pages>
  <Words>913</Words>
  <Characters>5206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Хрип</dc:creator>
  <cp:keywords/>
  <dc:description/>
  <cp:lastModifiedBy>Игорь</cp:lastModifiedBy>
  <cp:revision>8</cp:revision>
  <dcterms:created xsi:type="dcterms:W3CDTF">2015-05-04T09:54:00Z</dcterms:created>
  <dcterms:modified xsi:type="dcterms:W3CDTF">2015-05-06T06:59:00Z</dcterms:modified>
</cp:coreProperties>
</file>